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E09" w:rsidRDefault="00E86E09" w:rsidP="00E86E09">
      <w:pPr>
        <w:jc w:val="center"/>
      </w:pPr>
      <w:r>
        <w:rPr>
          <w:noProof/>
          <w:szCs w:val="28"/>
        </w:rPr>
        <w:drawing>
          <wp:inline distT="0" distB="0" distL="0" distR="0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E09" w:rsidRDefault="00E86E09" w:rsidP="00E86E09">
      <w:pPr>
        <w:jc w:val="center"/>
        <w:rPr>
          <w:b/>
        </w:rPr>
      </w:pPr>
      <w:r>
        <w:rPr>
          <w:b/>
        </w:rPr>
        <w:t>АДМИНИСТРАЦИЯ ТЕМРЮКСКОГО ГОРОДСКОГО ПОСЕЛЕНИЯ</w:t>
      </w:r>
    </w:p>
    <w:p w:rsidR="00E86E09" w:rsidRDefault="00E86E09" w:rsidP="00E86E09">
      <w:pPr>
        <w:jc w:val="center"/>
        <w:rPr>
          <w:b/>
        </w:rPr>
      </w:pPr>
      <w:r>
        <w:rPr>
          <w:b/>
        </w:rPr>
        <w:t>ТЕМРЮКСКОГО РАЙОНА</w:t>
      </w:r>
    </w:p>
    <w:p w:rsidR="00E86E09" w:rsidRDefault="00E86E09" w:rsidP="00E86E09">
      <w:pPr>
        <w:jc w:val="center"/>
        <w:rPr>
          <w:b/>
        </w:rPr>
      </w:pPr>
    </w:p>
    <w:p w:rsidR="00E86E09" w:rsidRDefault="00E86E09" w:rsidP="00E86E09">
      <w:pPr>
        <w:jc w:val="center"/>
        <w:rPr>
          <w:b/>
        </w:rPr>
      </w:pPr>
      <w:r>
        <w:rPr>
          <w:b/>
        </w:rPr>
        <w:t>ПОСТАНОВЛЕНИЕ</w:t>
      </w:r>
    </w:p>
    <w:p w:rsidR="00E86E09" w:rsidRDefault="00E86E09" w:rsidP="00E86E09">
      <w:pPr>
        <w:jc w:val="center"/>
        <w:rPr>
          <w:b/>
        </w:rPr>
      </w:pPr>
    </w:p>
    <w:p w:rsidR="00E86E09" w:rsidRDefault="00E86E09" w:rsidP="00E86E09">
      <w:pPr>
        <w:jc w:val="both"/>
        <w:rPr>
          <w:b/>
        </w:rPr>
      </w:pPr>
      <w:r>
        <w:rPr>
          <w:b/>
        </w:rPr>
        <w:t>от 18.03.</w:t>
      </w:r>
      <w:r w:rsidR="00D47581">
        <w:rPr>
          <w:b/>
        </w:rPr>
        <w:t xml:space="preserve"> 2016 года</w:t>
      </w:r>
      <w:r w:rsidR="00D47581">
        <w:rPr>
          <w:b/>
        </w:rPr>
        <w:tab/>
      </w:r>
      <w:r w:rsidR="00D47581">
        <w:rPr>
          <w:b/>
        </w:rPr>
        <w:tab/>
      </w:r>
      <w:r w:rsidR="00D47581">
        <w:rPr>
          <w:b/>
        </w:rPr>
        <w:tab/>
      </w:r>
      <w:r w:rsidR="00D47581">
        <w:rPr>
          <w:b/>
        </w:rPr>
        <w:tab/>
      </w:r>
      <w:r w:rsidR="00D47581">
        <w:rPr>
          <w:b/>
        </w:rPr>
        <w:tab/>
      </w:r>
      <w:r w:rsidR="00D47581">
        <w:rPr>
          <w:b/>
        </w:rPr>
        <w:tab/>
      </w:r>
      <w:r w:rsidR="00D47581">
        <w:rPr>
          <w:b/>
        </w:rPr>
        <w:tab/>
      </w:r>
      <w:r w:rsidR="00D47581">
        <w:rPr>
          <w:b/>
        </w:rPr>
        <w:tab/>
        <w:t xml:space="preserve">   № 32</w:t>
      </w:r>
      <w:r>
        <w:rPr>
          <w:b/>
        </w:rPr>
        <w:t>3</w:t>
      </w:r>
    </w:p>
    <w:p w:rsidR="00E86E09" w:rsidRDefault="00E86E09" w:rsidP="00E86E09">
      <w:pPr>
        <w:jc w:val="center"/>
      </w:pPr>
      <w:r>
        <w:t>город Темрюк</w:t>
      </w:r>
    </w:p>
    <w:p w:rsidR="00762D34" w:rsidRDefault="00762D34" w:rsidP="002D2B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D2BB6" w:rsidRDefault="002D2BB6" w:rsidP="00E86E09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91094" w:rsidRDefault="00491094" w:rsidP="00491094">
      <w:pPr>
        <w:jc w:val="center"/>
        <w:rPr>
          <w:b/>
          <w:sz w:val="28"/>
        </w:rPr>
      </w:pPr>
      <w:r>
        <w:rPr>
          <w:b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1095 «</w:t>
      </w:r>
      <w:r>
        <w:rPr>
          <w:b/>
          <w:sz w:val="28"/>
        </w:rPr>
        <w:t xml:space="preserve">Об утверждении муниципальной программы «Противодействие коррупции в Темрюкском городском поселении Темрюкского района </w:t>
      </w:r>
    </w:p>
    <w:p w:rsidR="00491094" w:rsidRDefault="00491094" w:rsidP="00491094">
      <w:pPr>
        <w:jc w:val="center"/>
        <w:rPr>
          <w:b/>
          <w:sz w:val="28"/>
        </w:rPr>
      </w:pPr>
      <w:r>
        <w:rPr>
          <w:b/>
          <w:sz w:val="28"/>
        </w:rPr>
        <w:t xml:space="preserve">на 2015-2018 годы» </w:t>
      </w:r>
    </w:p>
    <w:p w:rsidR="00491094" w:rsidRDefault="00491094" w:rsidP="00491094">
      <w:pPr>
        <w:jc w:val="center"/>
        <w:rPr>
          <w:b/>
          <w:sz w:val="28"/>
          <w:szCs w:val="28"/>
        </w:rPr>
      </w:pPr>
    </w:p>
    <w:p w:rsidR="00491094" w:rsidRDefault="00491094" w:rsidP="00491094">
      <w:pPr>
        <w:jc w:val="center"/>
        <w:rPr>
          <w:b/>
          <w:sz w:val="28"/>
          <w:szCs w:val="28"/>
        </w:rPr>
      </w:pPr>
    </w:p>
    <w:p w:rsidR="00491094" w:rsidRPr="000B5FA4" w:rsidRDefault="00491094" w:rsidP="00491094">
      <w:pPr>
        <w:jc w:val="center"/>
        <w:rPr>
          <w:b/>
          <w:sz w:val="28"/>
          <w:szCs w:val="28"/>
        </w:rPr>
      </w:pPr>
    </w:p>
    <w:p w:rsidR="00491094" w:rsidRDefault="00491094" w:rsidP="00491094">
      <w:pPr>
        <w:pStyle w:val="a3"/>
        <w:ind w:firstLine="708"/>
        <w:jc w:val="both"/>
        <w:rPr>
          <w:sz w:val="28"/>
          <w:szCs w:val="28"/>
        </w:rPr>
      </w:pPr>
      <w:r w:rsidRPr="006008B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 декабря 2008 года № 273-ФЗ «О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 xml:space="preserve">», решением </w:t>
      </w:r>
      <w:r>
        <w:rPr>
          <w:rFonts w:ascii="Times New Roman" w:hAnsi="Times New Roman" w:cs="Times New Roman"/>
          <w:sz w:val="28"/>
          <w:szCs w:val="28"/>
          <w:lang w:val="en-US"/>
        </w:rPr>
        <w:t>XXIV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Темрюкского городского поселения Темрюкского района </w:t>
      </w:r>
      <w:r w:rsidRPr="006008B6">
        <w:rPr>
          <w:rFonts w:ascii="Times New Roman" w:hAnsi="Times New Roman" w:cs="Times New Roman"/>
          <w:sz w:val="28"/>
          <w:szCs w:val="28"/>
        </w:rPr>
        <w:t>II</w:t>
      </w:r>
      <w:r w:rsidRPr="006008B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008B6">
        <w:rPr>
          <w:rFonts w:ascii="Times New Roman" w:hAnsi="Times New Roman" w:cs="Times New Roman"/>
          <w:sz w:val="28"/>
          <w:szCs w:val="28"/>
        </w:rPr>
        <w:t xml:space="preserve">-го созыва </w:t>
      </w:r>
      <w:r>
        <w:rPr>
          <w:rFonts w:ascii="Times New Roman" w:hAnsi="Times New Roman" w:cs="Times New Roman"/>
          <w:sz w:val="28"/>
          <w:szCs w:val="28"/>
        </w:rPr>
        <w:t xml:space="preserve">от 26 февраля 2016 года № </w:t>
      </w:r>
      <w:r w:rsidRPr="009001D6">
        <w:rPr>
          <w:rFonts w:ascii="Times New Roman" w:hAnsi="Times New Roman" w:cs="Times New Roman"/>
          <w:sz w:val="28"/>
          <w:szCs w:val="28"/>
        </w:rPr>
        <w:t>186</w:t>
      </w:r>
      <w:r w:rsidRPr="006008B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ХХ </w:t>
      </w:r>
      <w:r w:rsidRPr="006008B6">
        <w:rPr>
          <w:rFonts w:ascii="Times New Roman" w:hAnsi="Times New Roman" w:cs="Times New Roman"/>
          <w:sz w:val="28"/>
          <w:szCs w:val="28"/>
        </w:rPr>
        <w:t>сессии Совета Темрюкского городского поселения Темрюкского района II</w:t>
      </w:r>
      <w:r w:rsidRPr="006008B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008B6">
        <w:rPr>
          <w:rFonts w:ascii="Times New Roman" w:hAnsi="Times New Roman" w:cs="Times New Roman"/>
          <w:sz w:val="28"/>
          <w:szCs w:val="28"/>
        </w:rPr>
        <w:t>-го созыва от 15 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8B6">
        <w:rPr>
          <w:rFonts w:ascii="Times New Roman" w:hAnsi="Times New Roman" w:cs="Times New Roman"/>
          <w:sz w:val="28"/>
          <w:szCs w:val="28"/>
        </w:rPr>
        <w:t>2015 года № 166 «О бюджете Темрюкского городского поселения Темрюкского района на 2016 год»</w:t>
      </w:r>
      <w:r w:rsidR="000E541D">
        <w:rPr>
          <w:rFonts w:ascii="Times New Roman" w:hAnsi="Times New Roman" w:cs="Times New Roman"/>
          <w:sz w:val="28"/>
          <w:szCs w:val="28"/>
        </w:rPr>
        <w:t xml:space="preserve"> в целях устранения технических ошибок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541D">
        <w:rPr>
          <w:rFonts w:ascii="Times New Roman" w:hAnsi="Times New Roman" w:cs="Times New Roman"/>
          <w:sz w:val="28"/>
          <w:szCs w:val="28"/>
        </w:rPr>
        <w:t xml:space="preserve">       </w:t>
      </w:r>
      <w:r w:rsidRPr="008802A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491094" w:rsidRDefault="00491094" w:rsidP="00491094">
      <w:pPr>
        <w:ind w:firstLine="851"/>
        <w:jc w:val="both"/>
        <w:rPr>
          <w:sz w:val="28"/>
          <w:szCs w:val="28"/>
        </w:rPr>
      </w:pPr>
      <w:r w:rsidRPr="002E4A55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E4A55">
        <w:rPr>
          <w:sz w:val="28"/>
          <w:szCs w:val="28"/>
        </w:rPr>
        <w:t xml:space="preserve">Внести в постановление администрации Темрюкского городского поселения Темрюкского района от </w:t>
      </w:r>
      <w:r>
        <w:rPr>
          <w:sz w:val="28"/>
          <w:szCs w:val="28"/>
        </w:rPr>
        <w:t>14</w:t>
      </w:r>
      <w:r w:rsidRPr="002E4A55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 2014 года № 1095</w:t>
      </w:r>
      <w:r w:rsidRPr="002E4A55">
        <w:rPr>
          <w:sz w:val="28"/>
          <w:szCs w:val="28"/>
        </w:rPr>
        <w:t xml:space="preserve"> «</w:t>
      </w:r>
      <w:r w:rsidRPr="002E4A55">
        <w:rPr>
          <w:sz w:val="28"/>
        </w:rPr>
        <w:t xml:space="preserve">Об утверждении муниципальной </w:t>
      </w:r>
      <w:r>
        <w:rPr>
          <w:sz w:val="28"/>
        </w:rPr>
        <w:t>программы «</w:t>
      </w:r>
      <w:r w:rsidRPr="002E4A55">
        <w:rPr>
          <w:sz w:val="28"/>
        </w:rPr>
        <w:t>Противодействие коррупции в Темрюкском городском поселении Темрюкского района на 2015-2018</w:t>
      </w:r>
      <w:r>
        <w:rPr>
          <w:sz w:val="28"/>
        </w:rPr>
        <w:t xml:space="preserve"> годы»</w:t>
      </w:r>
      <w:r w:rsidRPr="002E4A55">
        <w:rPr>
          <w:sz w:val="28"/>
        </w:rPr>
        <w:t xml:space="preserve"> изменения</w:t>
      </w:r>
      <w:r>
        <w:rPr>
          <w:sz w:val="28"/>
        </w:rPr>
        <w:t xml:space="preserve">, изложив </w:t>
      </w:r>
      <w:r w:rsidRPr="002E4A5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 и № 2 к постановлению в новой редакции согласно приложению № 1 и № 2 к настоящему постановлению.</w:t>
      </w:r>
    </w:p>
    <w:p w:rsidR="00491094" w:rsidRDefault="00491094" w:rsidP="004910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Считать утратившими силу:</w:t>
      </w:r>
    </w:p>
    <w:p w:rsidR="00491094" w:rsidRDefault="00491094" w:rsidP="00491094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1) подпункт 2 пункта 1 постановления администрации Темрюкского городского поселения Темрюкского района от 15 октября 2015 года № 1109 </w:t>
      </w:r>
      <w:r w:rsidRPr="00C0483A">
        <w:rPr>
          <w:sz w:val="28"/>
          <w:szCs w:val="28"/>
        </w:rPr>
        <w:t>«О внесении изменений в постановление администрации Темрюкского городского поселения Темрюкского района от 14 ноября 2014 года № 1095 «</w:t>
      </w:r>
      <w:r w:rsidRPr="00C0483A">
        <w:rPr>
          <w:sz w:val="28"/>
        </w:rPr>
        <w:t>Об утверждении муниципальной программы « Противодействие коррупции в Темрюкском городском поселении Темрюкского района на 2015-2018 годы»</w:t>
      </w:r>
      <w:r>
        <w:rPr>
          <w:sz w:val="28"/>
        </w:rPr>
        <w:t>;</w:t>
      </w:r>
    </w:p>
    <w:p w:rsidR="00491094" w:rsidRPr="00C0483A" w:rsidRDefault="00491094" w:rsidP="00491094">
      <w:pPr>
        <w:ind w:firstLine="708"/>
        <w:jc w:val="both"/>
        <w:rPr>
          <w:sz w:val="28"/>
        </w:rPr>
      </w:pPr>
      <w:r>
        <w:rPr>
          <w:sz w:val="28"/>
        </w:rPr>
        <w:t xml:space="preserve">2) </w:t>
      </w:r>
      <w:r w:rsidRPr="00C0483A">
        <w:rPr>
          <w:sz w:val="28"/>
        </w:rPr>
        <w:t xml:space="preserve"> </w:t>
      </w:r>
      <w:r>
        <w:rPr>
          <w:sz w:val="28"/>
          <w:szCs w:val="28"/>
        </w:rPr>
        <w:t xml:space="preserve">постановление администрации Темрюкского городского поселения Темрюкского района от 29 февраля 2016 года № 241 </w:t>
      </w:r>
      <w:r w:rsidRPr="00C0483A">
        <w:rPr>
          <w:sz w:val="28"/>
          <w:szCs w:val="28"/>
        </w:rPr>
        <w:t>«О внесении изменений в постановление администрации Темрюкского городского поселения Темрюкского района от 14 ноября 2014 года № 1095 «</w:t>
      </w:r>
      <w:r w:rsidRPr="00C0483A">
        <w:rPr>
          <w:sz w:val="28"/>
        </w:rPr>
        <w:t xml:space="preserve">Об утверждении </w:t>
      </w:r>
      <w:r w:rsidRPr="00C0483A">
        <w:rPr>
          <w:sz w:val="28"/>
        </w:rPr>
        <w:lastRenderedPageBreak/>
        <w:t>муниципальной программы «Противодействие коррупции в Темрюкском городском поселении Темрюкского района на 2015-2018 годы»</w:t>
      </w:r>
      <w:r w:rsidR="0092781C">
        <w:rPr>
          <w:sz w:val="28"/>
        </w:rPr>
        <w:t>.</w:t>
      </w:r>
    </w:p>
    <w:p w:rsidR="00491094" w:rsidRPr="00407BAE" w:rsidRDefault="00491094" w:rsidP="00491094">
      <w:pPr>
        <w:pStyle w:val="a4"/>
        <w:tabs>
          <w:tab w:val="left" w:pos="0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С</w:t>
      </w:r>
      <w:r w:rsidRPr="00CB2E3B">
        <w:rPr>
          <w:rFonts w:eastAsia="Calibri"/>
          <w:sz w:val="28"/>
          <w:szCs w:val="28"/>
        </w:rPr>
        <w:t>пециалисту</w:t>
      </w:r>
      <w:r>
        <w:rPr>
          <w:rFonts w:eastAsia="Calibri"/>
          <w:sz w:val="28"/>
          <w:szCs w:val="28"/>
        </w:rPr>
        <w:t xml:space="preserve"> 1</w:t>
      </w:r>
      <w:r w:rsidRPr="00CB2E3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категории</w:t>
      </w:r>
      <w:r w:rsidRPr="00CB2E3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(по организационным вопросам и взаимодействию со средствами массовой информации (СМИ)) </w:t>
      </w:r>
      <w:r w:rsidRPr="00CB2E3B">
        <w:rPr>
          <w:rFonts w:eastAsia="Calibri"/>
          <w:sz w:val="28"/>
          <w:szCs w:val="28"/>
        </w:rPr>
        <w:t>администрации Темрюкского городского поселения Темрюкского района (</w:t>
      </w:r>
      <w:r>
        <w:rPr>
          <w:rFonts w:eastAsia="Calibri"/>
          <w:sz w:val="28"/>
          <w:szCs w:val="28"/>
        </w:rPr>
        <w:t>Е.С.Игнатенко</w:t>
      </w:r>
      <w:r w:rsidRPr="00CB2E3B">
        <w:rPr>
          <w:rFonts w:eastAsia="Calibri"/>
          <w:sz w:val="28"/>
          <w:szCs w:val="28"/>
        </w:rPr>
        <w:t>) опубли</w:t>
      </w:r>
      <w:r>
        <w:rPr>
          <w:rFonts w:eastAsia="Calibri"/>
          <w:sz w:val="28"/>
          <w:szCs w:val="28"/>
        </w:rPr>
        <w:t xml:space="preserve">ковать настоящее постановление </w:t>
      </w:r>
      <w:r w:rsidRPr="00CB2E3B">
        <w:rPr>
          <w:rFonts w:eastAsia="Calibri"/>
          <w:sz w:val="28"/>
          <w:szCs w:val="28"/>
        </w:rPr>
        <w:t>и</w:t>
      </w:r>
      <w:r w:rsidRPr="00E60472">
        <w:rPr>
          <w:rFonts w:eastAsia="Calibri"/>
          <w:sz w:val="28"/>
          <w:szCs w:val="28"/>
        </w:rPr>
        <w:t xml:space="preserve"> </w:t>
      </w:r>
      <w:r w:rsidRPr="00407BAE">
        <w:rPr>
          <w:rFonts w:eastAsia="Calibri"/>
          <w:sz w:val="28"/>
          <w:szCs w:val="28"/>
        </w:rPr>
        <w:t xml:space="preserve">разместить </w:t>
      </w:r>
      <w:r>
        <w:rPr>
          <w:rFonts w:eastAsia="Calibri"/>
          <w:sz w:val="28"/>
          <w:szCs w:val="28"/>
        </w:rPr>
        <w:t xml:space="preserve">в информационно-телекоммуникационной сети «Интернет» </w:t>
      </w:r>
      <w:r w:rsidRPr="00407BAE">
        <w:rPr>
          <w:rFonts w:eastAsia="Calibri"/>
          <w:sz w:val="28"/>
          <w:szCs w:val="28"/>
        </w:rPr>
        <w:t>на официальном сайте администрации Темрюкского городского поселения Темрюкского района.</w:t>
      </w:r>
    </w:p>
    <w:p w:rsidR="00491094" w:rsidRPr="003D44EA" w:rsidRDefault="00491094" w:rsidP="004910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D44EA">
        <w:rPr>
          <w:sz w:val="28"/>
          <w:szCs w:val="28"/>
        </w:rPr>
        <w:t xml:space="preserve">Контроль за выполнением постановления </w:t>
      </w:r>
      <w:r>
        <w:rPr>
          <w:sz w:val="28"/>
          <w:szCs w:val="28"/>
        </w:rPr>
        <w:t>администрации Темрюкского городского поселения Темрюкского района «</w:t>
      </w:r>
      <w:r w:rsidRPr="00B66F15">
        <w:rPr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1095 «</w:t>
      </w:r>
      <w:r w:rsidRPr="00B66F15">
        <w:rPr>
          <w:sz w:val="28"/>
        </w:rPr>
        <w:t xml:space="preserve">Об утверждении муниципальной программы « Противодействие коррупции в Темрюкском городском поселении Темрюкского района на 2015-2018 годы» </w:t>
      </w:r>
      <w:r w:rsidRPr="003D44EA">
        <w:rPr>
          <w:sz w:val="28"/>
          <w:szCs w:val="28"/>
        </w:rPr>
        <w:t xml:space="preserve">возложить на заместителей главы Темрюкского городского поселения </w:t>
      </w:r>
      <w:r>
        <w:rPr>
          <w:sz w:val="28"/>
          <w:szCs w:val="28"/>
        </w:rPr>
        <w:t>Темрюкского района С.В. Сайгашкина и</w:t>
      </w:r>
      <w:r w:rsidRPr="003D44EA">
        <w:rPr>
          <w:sz w:val="28"/>
          <w:szCs w:val="28"/>
        </w:rPr>
        <w:t xml:space="preserve"> А.В.Румянцеву.</w:t>
      </w:r>
    </w:p>
    <w:p w:rsidR="00491094" w:rsidRDefault="00491094" w:rsidP="00491094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со дня его официального опубликования</w:t>
      </w:r>
      <w:r w:rsidR="00E168F0">
        <w:rPr>
          <w:sz w:val="28"/>
          <w:szCs w:val="28"/>
        </w:rPr>
        <w:t>.</w:t>
      </w:r>
    </w:p>
    <w:p w:rsidR="00491094" w:rsidRDefault="00491094" w:rsidP="00491094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491094" w:rsidRDefault="00491094" w:rsidP="00491094">
      <w:pPr>
        <w:ind w:firstLine="900"/>
        <w:jc w:val="both"/>
        <w:rPr>
          <w:sz w:val="28"/>
          <w:szCs w:val="28"/>
        </w:rPr>
      </w:pPr>
    </w:p>
    <w:p w:rsidR="00491094" w:rsidRDefault="00491094" w:rsidP="0049109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Темрюкского городского поселения</w:t>
      </w:r>
    </w:p>
    <w:p w:rsidR="00491094" w:rsidRDefault="00491094" w:rsidP="0049109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    А.Д.Войтов</w:t>
      </w:r>
    </w:p>
    <w:p w:rsidR="00491094" w:rsidRDefault="00491094" w:rsidP="00491094">
      <w:pPr>
        <w:tabs>
          <w:tab w:val="left" w:pos="0"/>
        </w:tabs>
        <w:jc w:val="both"/>
        <w:rPr>
          <w:sz w:val="28"/>
          <w:szCs w:val="28"/>
        </w:rPr>
      </w:pPr>
    </w:p>
    <w:p w:rsidR="00491094" w:rsidRPr="00B12C93" w:rsidRDefault="00491094" w:rsidP="00491094">
      <w:pPr>
        <w:rPr>
          <w:sz w:val="28"/>
          <w:szCs w:val="28"/>
        </w:rPr>
      </w:pPr>
    </w:p>
    <w:p w:rsidR="00491094" w:rsidRPr="00B12C93" w:rsidRDefault="00491094" w:rsidP="00491094">
      <w:pPr>
        <w:rPr>
          <w:sz w:val="28"/>
          <w:szCs w:val="28"/>
        </w:rPr>
      </w:pPr>
    </w:p>
    <w:p w:rsidR="00491094" w:rsidRPr="00B12C93" w:rsidRDefault="00491094" w:rsidP="00491094">
      <w:pPr>
        <w:rPr>
          <w:sz w:val="28"/>
          <w:szCs w:val="28"/>
        </w:rPr>
      </w:pPr>
    </w:p>
    <w:p w:rsidR="00491094" w:rsidRPr="00B12C93" w:rsidRDefault="00491094" w:rsidP="00491094">
      <w:pPr>
        <w:rPr>
          <w:sz w:val="28"/>
          <w:szCs w:val="28"/>
        </w:rPr>
      </w:pPr>
    </w:p>
    <w:p w:rsidR="00491094" w:rsidRDefault="00491094" w:rsidP="00491094">
      <w:pPr>
        <w:rPr>
          <w:sz w:val="28"/>
          <w:szCs w:val="28"/>
        </w:rPr>
      </w:pPr>
    </w:p>
    <w:p w:rsidR="00491094" w:rsidRDefault="00491094" w:rsidP="004910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1094" w:rsidRPr="00F42923" w:rsidRDefault="00491094" w:rsidP="0049109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91094" w:rsidRPr="00F42923" w:rsidSect="00F527F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EF8" w:rsidRDefault="00974EF8" w:rsidP="00F527FB">
      <w:r>
        <w:separator/>
      </w:r>
    </w:p>
  </w:endnote>
  <w:endnote w:type="continuationSeparator" w:id="0">
    <w:p w:rsidR="00974EF8" w:rsidRDefault="00974EF8" w:rsidP="00F52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EF8" w:rsidRDefault="00974EF8" w:rsidP="00F527FB">
      <w:r>
        <w:separator/>
      </w:r>
    </w:p>
  </w:footnote>
  <w:footnote w:type="continuationSeparator" w:id="0">
    <w:p w:rsidR="00974EF8" w:rsidRDefault="00974EF8" w:rsidP="00F527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20137098"/>
      <w:docPartObj>
        <w:docPartGallery w:val="Page Numbers (Top of Page)"/>
        <w:docPartUnique/>
      </w:docPartObj>
    </w:sdtPr>
    <w:sdtContent>
      <w:p w:rsidR="00F527FB" w:rsidRDefault="00CD392C">
        <w:pPr>
          <w:pStyle w:val="a5"/>
          <w:jc w:val="center"/>
        </w:pPr>
        <w:r>
          <w:fldChar w:fldCharType="begin"/>
        </w:r>
        <w:r w:rsidR="00F527FB">
          <w:instrText>PAGE   \* MERGEFORMAT</w:instrText>
        </w:r>
        <w:r>
          <w:fldChar w:fldCharType="separate"/>
        </w:r>
        <w:r w:rsidR="00E86E09">
          <w:rPr>
            <w:noProof/>
          </w:rPr>
          <w:t>2</w:t>
        </w:r>
        <w:r>
          <w:fldChar w:fldCharType="end"/>
        </w:r>
      </w:p>
    </w:sdtContent>
  </w:sdt>
  <w:p w:rsidR="00F527FB" w:rsidRDefault="00F527F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5341"/>
    <w:rsid w:val="000E541D"/>
    <w:rsid w:val="00180EE4"/>
    <w:rsid w:val="002D2BB6"/>
    <w:rsid w:val="00491094"/>
    <w:rsid w:val="006B5341"/>
    <w:rsid w:val="00762D34"/>
    <w:rsid w:val="0092781C"/>
    <w:rsid w:val="00974EF8"/>
    <w:rsid w:val="00CD392C"/>
    <w:rsid w:val="00D47581"/>
    <w:rsid w:val="00E168F0"/>
    <w:rsid w:val="00E86E09"/>
    <w:rsid w:val="00F42923"/>
    <w:rsid w:val="00F52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292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109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527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27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527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27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86E0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E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292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109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527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27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527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27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1</cp:lastModifiedBy>
  <cp:revision>10</cp:revision>
  <cp:lastPrinted>2016-03-18T11:16:00Z</cp:lastPrinted>
  <dcterms:created xsi:type="dcterms:W3CDTF">2016-03-17T14:54:00Z</dcterms:created>
  <dcterms:modified xsi:type="dcterms:W3CDTF">2016-04-08T08:23:00Z</dcterms:modified>
</cp:coreProperties>
</file>